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36" w:rsidRDefault="00EC3DA3" w:rsidP="00F459C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Порядок определения</w:t>
      </w:r>
      <w:r w:rsidRPr="00EC3DA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тарифа</w:t>
      </w:r>
      <w:r w:rsidR="00695236" w:rsidRPr="00F459CE">
        <w:rPr>
          <w:rFonts w:ascii="Times New Roman" w:hAnsi="Times New Roman"/>
          <w:sz w:val="32"/>
          <w:szCs w:val="32"/>
        </w:rPr>
        <w:t xml:space="preserve"> на электрическую энергию</w:t>
      </w:r>
    </w:p>
    <w:p w:rsidR="00F459CE" w:rsidRDefault="00F459CE" w:rsidP="00F459CE">
      <w:pPr>
        <w:jc w:val="center"/>
        <w:rPr>
          <w:rFonts w:ascii="Times New Roman" w:hAnsi="Times New Roman"/>
          <w:sz w:val="32"/>
          <w:szCs w:val="32"/>
        </w:rPr>
      </w:pPr>
    </w:p>
    <w:p w:rsidR="00F459CE" w:rsidRPr="00F459CE" w:rsidRDefault="00F459CE" w:rsidP="00F459CE">
      <w:pPr>
        <w:jc w:val="center"/>
        <w:rPr>
          <w:rFonts w:ascii="Times New Roman" w:hAnsi="Times New Roman"/>
          <w:sz w:val="32"/>
          <w:szCs w:val="32"/>
        </w:rPr>
      </w:pPr>
    </w:p>
    <w:p w:rsidR="00695236" w:rsidRPr="00F459CE" w:rsidRDefault="00695236" w:rsidP="00F459C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9CE">
        <w:rPr>
          <w:rFonts w:ascii="Times New Roman" w:hAnsi="Times New Roman"/>
          <w:sz w:val="28"/>
          <w:szCs w:val="28"/>
        </w:rPr>
        <w:t>Порядок определения цен (тарифов) на электрическую энергию (мощность) для каждой из обслуживаемых (планируемых к обслуживанию) категорий потребителей, а также порядок смены потребителями ценовой категории (варианта тарифа), изменения цены на электрическую энергию (мощность) определен разделом V Основных положений функционирования розничных рынков электрической энерг</w:t>
      </w:r>
      <w:bookmarkStart w:id="0" w:name="_GoBack"/>
      <w:bookmarkEnd w:id="0"/>
      <w:r w:rsidRPr="00F459CE">
        <w:rPr>
          <w:rFonts w:ascii="Times New Roman" w:hAnsi="Times New Roman"/>
          <w:sz w:val="28"/>
          <w:szCs w:val="28"/>
        </w:rPr>
        <w:t>ии, утвержденных постановлением Правительства РФ от 04.05.2012 №442</w:t>
      </w:r>
    </w:p>
    <w:p w:rsidR="00695236" w:rsidRPr="00F459CE" w:rsidRDefault="00F459CE" w:rsidP="00F459C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9CE">
        <w:rPr>
          <w:rFonts w:ascii="Times New Roman" w:hAnsi="Times New Roman"/>
          <w:sz w:val="28"/>
          <w:szCs w:val="28"/>
        </w:rPr>
        <w:t>П</w:t>
      </w:r>
      <w:r w:rsidR="00695236" w:rsidRPr="00F459CE">
        <w:rPr>
          <w:rFonts w:ascii="Times New Roman" w:hAnsi="Times New Roman"/>
          <w:sz w:val="28"/>
          <w:szCs w:val="28"/>
        </w:rPr>
        <w:t xml:space="preserve">оставщик определяет ценовую категорию для осуществления потребителем (покупателем в отношении потребителей) расчетов за электрическую энергию (мощность) по совокупности точек поставки в рамках границ балансовой принадлежности </w:t>
      </w:r>
      <w:proofErr w:type="spellStart"/>
      <w:r w:rsidR="00695236" w:rsidRPr="00F459CE">
        <w:rPr>
          <w:rFonts w:ascii="Times New Roman" w:hAnsi="Times New Roman"/>
          <w:sz w:val="28"/>
          <w:szCs w:val="28"/>
        </w:rPr>
        <w:t>энергопринимающего</w:t>
      </w:r>
      <w:proofErr w:type="spellEnd"/>
      <w:r w:rsidR="00695236" w:rsidRPr="00F459CE">
        <w:rPr>
          <w:rFonts w:ascii="Times New Roman" w:hAnsi="Times New Roman"/>
          <w:sz w:val="28"/>
          <w:szCs w:val="28"/>
        </w:rPr>
        <w:t xml:space="preserve"> устройства потребителя (совокупности </w:t>
      </w:r>
      <w:proofErr w:type="spellStart"/>
      <w:r w:rsidR="00695236" w:rsidRPr="00F459CE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="00695236" w:rsidRPr="00F459CE">
        <w:rPr>
          <w:rFonts w:ascii="Times New Roman" w:hAnsi="Times New Roman"/>
          <w:sz w:val="28"/>
          <w:szCs w:val="28"/>
        </w:rPr>
        <w:t xml:space="preserve"> устройств потребителя, имеющих между собой электрические связи через принадлежащие потребителю объекты электросетевого хозяйства) (далее - совокупность </w:t>
      </w:r>
      <w:proofErr w:type="spellStart"/>
      <w:r w:rsidR="00695236" w:rsidRPr="00F459CE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="00695236" w:rsidRPr="00F459CE">
        <w:rPr>
          <w:rFonts w:ascii="Times New Roman" w:hAnsi="Times New Roman"/>
          <w:sz w:val="28"/>
          <w:szCs w:val="28"/>
        </w:rPr>
        <w:t xml:space="preserve"> устройств) в соответствии с порядком, изложенным ниже. </w:t>
      </w:r>
    </w:p>
    <w:p w:rsidR="00695236" w:rsidRPr="00F459CE" w:rsidRDefault="00695236" w:rsidP="006E218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9CE">
        <w:rPr>
          <w:rFonts w:ascii="Times New Roman" w:hAnsi="Times New Roman"/>
          <w:sz w:val="28"/>
          <w:szCs w:val="28"/>
        </w:rPr>
        <w:t xml:space="preserve">Потребители, максимальная мощность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 (совокупности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устройств) которых в границах балансовой принадлежности менее 670 кВт (покупатели в отношении таких потребителей), осуществляют выбор ценовой категории самостоятельно с учетом положений настоящего пункта посред</w:t>
      </w:r>
      <w:r w:rsidR="00F459CE">
        <w:rPr>
          <w:rFonts w:ascii="Times New Roman" w:hAnsi="Times New Roman"/>
          <w:sz w:val="28"/>
          <w:szCs w:val="28"/>
        </w:rPr>
        <w:t xml:space="preserve">ством уведомления </w:t>
      </w:r>
      <w:r w:rsidRPr="00F459CE">
        <w:rPr>
          <w:rFonts w:ascii="Times New Roman" w:hAnsi="Times New Roman"/>
          <w:sz w:val="28"/>
          <w:szCs w:val="28"/>
        </w:rPr>
        <w:t xml:space="preserve">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(при этом выбранная ценовая</w:t>
      </w:r>
      <w:proofErr w:type="gramEnd"/>
      <w:r w:rsidRPr="00F459CE">
        <w:rPr>
          <w:rFonts w:ascii="Times New Roman" w:hAnsi="Times New Roman"/>
          <w:sz w:val="28"/>
          <w:szCs w:val="28"/>
        </w:rPr>
        <w:t xml:space="preserve"> категория применяется для расчетов за электрическую энергию (мощность) </w:t>
      </w:r>
      <w:proofErr w:type="gramStart"/>
      <w:r w:rsidRPr="00F459CE">
        <w:rPr>
          <w:rFonts w:ascii="Times New Roman" w:hAnsi="Times New Roman"/>
          <w:sz w:val="28"/>
          <w:szCs w:val="28"/>
        </w:rPr>
        <w:t>с даты введения</w:t>
      </w:r>
      <w:proofErr w:type="gramEnd"/>
      <w:r w:rsidRPr="00F459CE">
        <w:rPr>
          <w:rFonts w:ascii="Times New Roman" w:hAnsi="Times New Roman"/>
          <w:sz w:val="28"/>
          <w:szCs w:val="28"/>
        </w:rPr>
        <w:t xml:space="preserve"> в действие указанных тарифов на услуги по передаче электрической энергии) и имеют право выбрать: </w:t>
      </w:r>
    </w:p>
    <w:p w:rsidR="00695236" w:rsidRPr="00F459CE" w:rsidRDefault="00695236" w:rsidP="00F459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59CE">
        <w:rPr>
          <w:rFonts w:ascii="Times New Roman" w:hAnsi="Times New Roman"/>
          <w:sz w:val="28"/>
          <w:szCs w:val="28"/>
        </w:rPr>
        <w:lastRenderedPageBreak/>
        <w:t xml:space="preserve">первую ценовую категорию - при условии выбора </w:t>
      </w:r>
      <w:proofErr w:type="spellStart"/>
      <w:r w:rsidRPr="00F459CE">
        <w:rPr>
          <w:rFonts w:ascii="Times New Roman" w:hAnsi="Times New Roman"/>
          <w:sz w:val="28"/>
          <w:szCs w:val="28"/>
        </w:rPr>
        <w:t>одноставочного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варианта тарифа на услуги по передаче электрической энергии;</w:t>
      </w:r>
    </w:p>
    <w:p w:rsidR="00695236" w:rsidRPr="00F459CE" w:rsidRDefault="00695236" w:rsidP="00F459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59CE">
        <w:rPr>
          <w:rFonts w:ascii="Times New Roman" w:hAnsi="Times New Roman"/>
          <w:sz w:val="28"/>
          <w:szCs w:val="28"/>
        </w:rPr>
        <w:t xml:space="preserve">вторую ценовую категорию - в случае, если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энергопринимающие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получать данные о потреблении электрической энергии по зонам суток, при условии выбора </w:t>
      </w:r>
      <w:proofErr w:type="spellStart"/>
      <w:r w:rsidRPr="00F459CE">
        <w:rPr>
          <w:rFonts w:ascii="Times New Roman" w:hAnsi="Times New Roman"/>
          <w:sz w:val="28"/>
          <w:szCs w:val="28"/>
        </w:rPr>
        <w:t>одноставочного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варианта тарифа на услуги по передаче электрической энергии;</w:t>
      </w:r>
    </w:p>
    <w:p w:rsidR="00695236" w:rsidRPr="00F459CE" w:rsidRDefault="00695236" w:rsidP="00F459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59CE">
        <w:rPr>
          <w:rFonts w:ascii="Times New Roman" w:hAnsi="Times New Roman"/>
          <w:sz w:val="28"/>
          <w:szCs w:val="28"/>
        </w:rPr>
        <w:t xml:space="preserve">третью ценовую категорию - в случае, если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энергопринимающие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 условии выбора </w:t>
      </w:r>
      <w:proofErr w:type="spellStart"/>
      <w:r w:rsidRPr="00F459CE">
        <w:rPr>
          <w:rFonts w:ascii="Times New Roman" w:hAnsi="Times New Roman"/>
          <w:sz w:val="28"/>
          <w:szCs w:val="28"/>
        </w:rPr>
        <w:t>одноставочного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варианта тарифа на услуги по передаче электрической энергии;</w:t>
      </w:r>
    </w:p>
    <w:p w:rsidR="00695236" w:rsidRPr="00F459CE" w:rsidRDefault="00695236" w:rsidP="00F459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9CE">
        <w:rPr>
          <w:rFonts w:ascii="Times New Roman" w:hAnsi="Times New Roman"/>
          <w:sz w:val="28"/>
          <w:szCs w:val="28"/>
        </w:rPr>
        <w:t xml:space="preserve">четвертую ценовую категорию - в случае, если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энергопринимающие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выбора </w:t>
      </w:r>
      <w:proofErr w:type="spellStart"/>
      <w:r w:rsidRPr="00F459CE">
        <w:rPr>
          <w:rFonts w:ascii="Times New Roman" w:hAnsi="Times New Roman"/>
          <w:sz w:val="28"/>
          <w:szCs w:val="28"/>
        </w:rPr>
        <w:t>двухставочного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варианта тарифа на услуги по передаче электрической энергии или осуществления расчетов по </w:t>
      </w:r>
      <w:proofErr w:type="spellStart"/>
      <w:r w:rsidRPr="00F459CE">
        <w:rPr>
          <w:rFonts w:ascii="Times New Roman" w:hAnsi="Times New Roman"/>
          <w:sz w:val="28"/>
          <w:szCs w:val="28"/>
        </w:rPr>
        <w:t>двухставочному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варианту тарифа на услуги по передаче электрической энергии без выбора варианта тарифа на услуги по передаче электрической энергии;</w:t>
      </w:r>
      <w:proofErr w:type="gramEnd"/>
    </w:p>
    <w:p w:rsidR="00695236" w:rsidRPr="00F459CE" w:rsidRDefault="00695236" w:rsidP="00F459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9CE">
        <w:rPr>
          <w:rFonts w:ascii="Times New Roman" w:hAnsi="Times New Roman"/>
          <w:sz w:val="28"/>
          <w:szCs w:val="28"/>
        </w:rPr>
        <w:t xml:space="preserve">пятую ценовую категорию - в случае, если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энергопринимающие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выбора </w:t>
      </w:r>
      <w:proofErr w:type="spellStart"/>
      <w:r w:rsidRPr="00F459CE">
        <w:rPr>
          <w:rFonts w:ascii="Times New Roman" w:hAnsi="Times New Roman"/>
          <w:sz w:val="28"/>
          <w:szCs w:val="28"/>
        </w:rPr>
        <w:t>одноставочного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варианта тарифа на услуги по передаче электрической энергии и включения в договор энергоснабжения (купли-продажи (поставки) электрической энергии (мощности)) условия о планировании объемов потребления электрической энергии по часам суток;</w:t>
      </w:r>
      <w:proofErr w:type="gramEnd"/>
    </w:p>
    <w:p w:rsidR="00695236" w:rsidRPr="00F459CE" w:rsidRDefault="00695236" w:rsidP="00F459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9CE">
        <w:rPr>
          <w:rFonts w:ascii="Times New Roman" w:hAnsi="Times New Roman"/>
          <w:sz w:val="28"/>
          <w:szCs w:val="28"/>
        </w:rPr>
        <w:lastRenderedPageBreak/>
        <w:t xml:space="preserve">шестую ценовую категорию - в случае, если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энергопринимающие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выбора </w:t>
      </w:r>
      <w:proofErr w:type="spellStart"/>
      <w:r w:rsidRPr="00F459CE">
        <w:rPr>
          <w:rFonts w:ascii="Times New Roman" w:hAnsi="Times New Roman"/>
          <w:sz w:val="28"/>
          <w:szCs w:val="28"/>
        </w:rPr>
        <w:t>двухставочного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варианта тарифа на услуги по передаче электрической энергии или осуществления расчетов по </w:t>
      </w:r>
      <w:proofErr w:type="spellStart"/>
      <w:r w:rsidRPr="00F459CE">
        <w:rPr>
          <w:rFonts w:ascii="Times New Roman" w:hAnsi="Times New Roman"/>
          <w:sz w:val="28"/>
          <w:szCs w:val="28"/>
        </w:rPr>
        <w:t>двухставочному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варианту тарифа на услуги по передаче электрической энергии без выбора варианта тарифа на услуги по передаче электрической энергии</w:t>
      </w:r>
      <w:proofErr w:type="gramEnd"/>
      <w:r w:rsidRPr="00F459CE">
        <w:rPr>
          <w:rFonts w:ascii="Times New Roman" w:hAnsi="Times New Roman"/>
          <w:sz w:val="28"/>
          <w:szCs w:val="28"/>
        </w:rPr>
        <w:t>, а также при включении в договор энергоснабжения (купли-продажи (поставки) электрической энергии (мощности)) условия о планировании объемов потребления электрической энергии по часам суток.</w:t>
      </w:r>
    </w:p>
    <w:p w:rsidR="00695236" w:rsidRDefault="00695236" w:rsidP="00F459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9CE">
        <w:rPr>
          <w:rFonts w:ascii="Times New Roman" w:hAnsi="Times New Roman"/>
          <w:sz w:val="28"/>
          <w:szCs w:val="28"/>
        </w:rPr>
        <w:t xml:space="preserve">В отношении потребителей, максимальная мощность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 (совокупности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устройств) которых в границах балансовой принадлежности составляет не менее 670 кВт (далее - потребители с максимальной мощностью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 (совокупности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устройств) не менее 670 кВт), ценовая категория определяется без возможности выбора и применения в отношении потребителей с максимальной мощностью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 (совокупности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устройств) не менее 670 кВт первой и второй</w:t>
      </w:r>
      <w:proofErr w:type="gramEnd"/>
      <w:r w:rsidRPr="00F459CE">
        <w:rPr>
          <w:rFonts w:ascii="Times New Roman" w:hAnsi="Times New Roman"/>
          <w:sz w:val="28"/>
          <w:szCs w:val="28"/>
        </w:rPr>
        <w:t xml:space="preserve"> ц</w:t>
      </w:r>
      <w:r w:rsidR="00F459CE" w:rsidRPr="00F459CE">
        <w:rPr>
          <w:rFonts w:ascii="Times New Roman" w:hAnsi="Times New Roman"/>
          <w:sz w:val="28"/>
          <w:szCs w:val="28"/>
        </w:rPr>
        <w:t xml:space="preserve">еновых категорий в соответствии </w:t>
      </w:r>
      <w:r w:rsidRPr="00F459CE">
        <w:rPr>
          <w:rFonts w:ascii="Times New Roman" w:hAnsi="Times New Roman"/>
          <w:sz w:val="28"/>
          <w:szCs w:val="28"/>
        </w:rPr>
        <w:t>со следующими</w:t>
      </w:r>
      <w:r w:rsidR="00E5262E" w:rsidRPr="00F459CE">
        <w:rPr>
          <w:rFonts w:ascii="Times New Roman" w:hAnsi="Times New Roman"/>
          <w:sz w:val="28"/>
          <w:szCs w:val="28"/>
        </w:rPr>
        <w:t xml:space="preserve"> </w:t>
      </w:r>
      <w:r w:rsidRPr="00F459CE">
        <w:rPr>
          <w:rFonts w:ascii="Times New Roman" w:hAnsi="Times New Roman"/>
          <w:sz w:val="28"/>
          <w:szCs w:val="28"/>
        </w:rPr>
        <w:t>требованиями.</w:t>
      </w:r>
      <w:r w:rsidRPr="00F459CE">
        <w:rPr>
          <w:rFonts w:ascii="Times New Roman" w:hAnsi="Times New Roman"/>
          <w:sz w:val="28"/>
          <w:szCs w:val="28"/>
        </w:rPr>
        <w:br/>
      </w:r>
      <w:r w:rsidRPr="00F459CE">
        <w:rPr>
          <w:rFonts w:ascii="Times New Roman" w:hAnsi="Times New Roman"/>
          <w:sz w:val="28"/>
          <w:szCs w:val="28"/>
        </w:rPr>
        <w:br/>
      </w:r>
      <w:proofErr w:type="gramStart"/>
      <w:r w:rsidRPr="00F459CE">
        <w:rPr>
          <w:rFonts w:ascii="Times New Roman" w:hAnsi="Times New Roman"/>
          <w:sz w:val="28"/>
          <w:szCs w:val="28"/>
        </w:rPr>
        <w:t xml:space="preserve">Потребители с максимальной мощностью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 (совокупности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устройств) не менее 670 кВт осуществляют выбор ценовой категории самостоятельно с учетом положений настоящего пункта посредством уведомлени</w:t>
      </w:r>
      <w:r w:rsidR="00F459CE">
        <w:rPr>
          <w:rFonts w:ascii="Times New Roman" w:hAnsi="Times New Roman"/>
          <w:sz w:val="28"/>
          <w:szCs w:val="28"/>
        </w:rPr>
        <w:t>я</w:t>
      </w:r>
      <w:r w:rsidRPr="00F459CE">
        <w:rPr>
          <w:rFonts w:ascii="Times New Roman" w:hAnsi="Times New Roman"/>
          <w:sz w:val="28"/>
          <w:szCs w:val="28"/>
        </w:rPr>
        <w:t xml:space="preserve">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(при этом выбранная ценовая категория применяется для расчетов за электрическую энергию (мощность</w:t>
      </w:r>
      <w:proofErr w:type="gramEnd"/>
      <w:r w:rsidRPr="00F459CE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F459CE">
        <w:rPr>
          <w:rFonts w:ascii="Times New Roman" w:hAnsi="Times New Roman"/>
          <w:sz w:val="28"/>
          <w:szCs w:val="28"/>
        </w:rPr>
        <w:t>с даты введения</w:t>
      </w:r>
      <w:proofErr w:type="gramEnd"/>
      <w:r w:rsidRPr="00F459CE">
        <w:rPr>
          <w:rFonts w:ascii="Times New Roman" w:hAnsi="Times New Roman"/>
          <w:sz w:val="28"/>
          <w:szCs w:val="28"/>
        </w:rPr>
        <w:t xml:space="preserve"> в действие указанных </w:t>
      </w:r>
      <w:r w:rsidRPr="00F459CE">
        <w:rPr>
          <w:rFonts w:ascii="Times New Roman" w:hAnsi="Times New Roman"/>
          <w:sz w:val="28"/>
          <w:szCs w:val="28"/>
        </w:rPr>
        <w:lastRenderedPageBreak/>
        <w:t>тарифов на услуги по передаче электрической энергии) и имеют право выбрать:</w:t>
      </w:r>
    </w:p>
    <w:p w:rsidR="00695236" w:rsidRPr="00F459CE" w:rsidRDefault="00695236" w:rsidP="00F459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59CE">
        <w:rPr>
          <w:rFonts w:ascii="Times New Roman" w:hAnsi="Times New Roman"/>
          <w:sz w:val="28"/>
          <w:szCs w:val="28"/>
        </w:rPr>
        <w:t xml:space="preserve">третью ценовую категорию - в случае, если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энергопринимающие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выбора </w:t>
      </w:r>
      <w:proofErr w:type="spellStart"/>
      <w:r w:rsidRPr="00F459CE">
        <w:rPr>
          <w:rFonts w:ascii="Times New Roman" w:hAnsi="Times New Roman"/>
          <w:sz w:val="28"/>
          <w:szCs w:val="28"/>
        </w:rPr>
        <w:t>одноставочного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варианта тарифа на услуги по передаче электрической энергии;</w:t>
      </w:r>
    </w:p>
    <w:p w:rsidR="00695236" w:rsidRPr="00F459CE" w:rsidRDefault="00695236" w:rsidP="00F459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9CE">
        <w:rPr>
          <w:rFonts w:ascii="Times New Roman" w:hAnsi="Times New Roman"/>
          <w:sz w:val="28"/>
          <w:szCs w:val="28"/>
        </w:rPr>
        <w:t xml:space="preserve">четвертую ценовую категорию - в случае, если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энергопринимающие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 условии выбора </w:t>
      </w:r>
      <w:proofErr w:type="spellStart"/>
      <w:r w:rsidRPr="00F459CE">
        <w:rPr>
          <w:rFonts w:ascii="Times New Roman" w:hAnsi="Times New Roman"/>
          <w:sz w:val="28"/>
          <w:szCs w:val="28"/>
        </w:rPr>
        <w:t>двухставочного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варианта тарифа на услуги по передаче электрической энергии или осуществления расчетов по </w:t>
      </w:r>
      <w:proofErr w:type="spellStart"/>
      <w:r w:rsidRPr="00F459CE">
        <w:rPr>
          <w:rFonts w:ascii="Times New Roman" w:hAnsi="Times New Roman"/>
          <w:sz w:val="28"/>
          <w:szCs w:val="28"/>
        </w:rPr>
        <w:t>двухставочному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варианту тарифа на услуги по передаче электрической энергии без выбора варианта тарифа на услуги по передаче электрической энергии;</w:t>
      </w:r>
      <w:proofErr w:type="gramEnd"/>
    </w:p>
    <w:p w:rsidR="00695236" w:rsidRPr="00F459CE" w:rsidRDefault="00695236" w:rsidP="00F459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9CE">
        <w:rPr>
          <w:rFonts w:ascii="Times New Roman" w:hAnsi="Times New Roman"/>
          <w:sz w:val="28"/>
          <w:szCs w:val="28"/>
        </w:rPr>
        <w:t xml:space="preserve">пятую ценовую категорию - в случае, если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энергопринимающие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выбора </w:t>
      </w:r>
      <w:proofErr w:type="spellStart"/>
      <w:r w:rsidRPr="00F459CE">
        <w:rPr>
          <w:rFonts w:ascii="Times New Roman" w:hAnsi="Times New Roman"/>
          <w:sz w:val="28"/>
          <w:szCs w:val="28"/>
        </w:rPr>
        <w:t>одноставочного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варианта тарифа на услуги по передаче электрической энергии и включения в договор энергоснабжения (купли-продажи (поставки) электрической энергии (мощности)) условия о планировании объемов потребления электрической энергии по часам суток;</w:t>
      </w:r>
      <w:proofErr w:type="gramEnd"/>
    </w:p>
    <w:p w:rsidR="00695236" w:rsidRPr="00F459CE" w:rsidRDefault="00695236" w:rsidP="00F459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9CE">
        <w:rPr>
          <w:rFonts w:ascii="Times New Roman" w:hAnsi="Times New Roman"/>
          <w:sz w:val="28"/>
          <w:szCs w:val="28"/>
        </w:rPr>
        <w:t xml:space="preserve">шестую ценовую категорию - в случае, если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энергопринимающие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выбора </w:t>
      </w:r>
      <w:proofErr w:type="spellStart"/>
      <w:r w:rsidRPr="00F459CE">
        <w:rPr>
          <w:rFonts w:ascii="Times New Roman" w:hAnsi="Times New Roman"/>
          <w:sz w:val="28"/>
          <w:szCs w:val="28"/>
        </w:rPr>
        <w:t>двухставочного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варианта тарифа на услуги по передаче электрической энергии или осуществления расчетов по </w:t>
      </w:r>
      <w:proofErr w:type="spellStart"/>
      <w:r w:rsidRPr="00F459CE">
        <w:rPr>
          <w:rFonts w:ascii="Times New Roman" w:hAnsi="Times New Roman"/>
          <w:sz w:val="28"/>
          <w:szCs w:val="28"/>
        </w:rPr>
        <w:t>двухставочному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варианту тарифа на услуги по передаче электрической энергии без выбора варианта тарифа на услуги по </w:t>
      </w:r>
      <w:r w:rsidRPr="00F459CE">
        <w:rPr>
          <w:rFonts w:ascii="Times New Roman" w:hAnsi="Times New Roman"/>
          <w:sz w:val="28"/>
          <w:szCs w:val="28"/>
        </w:rPr>
        <w:lastRenderedPageBreak/>
        <w:t>передаче электрической энергии</w:t>
      </w:r>
      <w:proofErr w:type="gramEnd"/>
      <w:r w:rsidRPr="00F459CE">
        <w:rPr>
          <w:rFonts w:ascii="Times New Roman" w:hAnsi="Times New Roman"/>
          <w:sz w:val="28"/>
          <w:szCs w:val="28"/>
        </w:rPr>
        <w:t>, а также при включении в договор энергоснабжения (купли-продажи (поставки) электрической энергии (мощности)) условия о планировании объемов потребления электрической энергии по часам суток.</w:t>
      </w:r>
    </w:p>
    <w:p w:rsidR="00F459CE" w:rsidRDefault="00695236" w:rsidP="00F459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9CE">
        <w:rPr>
          <w:rFonts w:ascii="Times New Roman" w:hAnsi="Times New Roman"/>
          <w:sz w:val="28"/>
          <w:szCs w:val="28"/>
        </w:rPr>
        <w:t xml:space="preserve">При этом в случае отсутствия уведомления о выборе иной, кроме первой и второй ценовых категорий, для расчетов за электрическую энергию (мощность) в отношении потребителей с максимальной мощностью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 (совокупности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устройств) не менее 670 кВт применяется третья ценовая категория (для случая применения </w:t>
      </w:r>
      <w:proofErr w:type="spellStart"/>
      <w:r w:rsidRPr="00F459CE">
        <w:rPr>
          <w:rFonts w:ascii="Times New Roman" w:hAnsi="Times New Roman"/>
          <w:sz w:val="28"/>
          <w:szCs w:val="28"/>
        </w:rPr>
        <w:t>одноставочного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тарифа на услуги по передаче электрической энергии) или четвертая ценовая категория (для случая применения </w:t>
      </w:r>
      <w:proofErr w:type="spellStart"/>
      <w:r w:rsidRPr="00F459CE">
        <w:rPr>
          <w:rFonts w:ascii="Times New Roman" w:hAnsi="Times New Roman"/>
          <w:sz w:val="28"/>
          <w:szCs w:val="28"/>
        </w:rPr>
        <w:t>двухставочного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тарифа</w:t>
      </w:r>
      <w:proofErr w:type="gramEnd"/>
      <w:r w:rsidRPr="00F459CE">
        <w:rPr>
          <w:rFonts w:ascii="Times New Roman" w:hAnsi="Times New Roman"/>
          <w:sz w:val="28"/>
          <w:szCs w:val="28"/>
        </w:rPr>
        <w:t xml:space="preserve"> на услуги по передаче электрической энергии)</w:t>
      </w:r>
    </w:p>
    <w:sectPr w:rsidR="00F459CE" w:rsidSect="00F4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D06ED"/>
    <w:multiLevelType w:val="multilevel"/>
    <w:tmpl w:val="D43C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90DF6"/>
    <w:multiLevelType w:val="multilevel"/>
    <w:tmpl w:val="B77A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CB597E"/>
    <w:multiLevelType w:val="multilevel"/>
    <w:tmpl w:val="E45E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CE"/>
    <w:rsid w:val="00292DF9"/>
    <w:rsid w:val="003B26A8"/>
    <w:rsid w:val="003D0459"/>
    <w:rsid w:val="004D382E"/>
    <w:rsid w:val="005E598F"/>
    <w:rsid w:val="00695236"/>
    <w:rsid w:val="006E218C"/>
    <w:rsid w:val="007426B4"/>
    <w:rsid w:val="007967CE"/>
    <w:rsid w:val="007F175B"/>
    <w:rsid w:val="00A65F63"/>
    <w:rsid w:val="00B039CB"/>
    <w:rsid w:val="00B322B9"/>
    <w:rsid w:val="00E5262E"/>
    <w:rsid w:val="00EC3DA3"/>
    <w:rsid w:val="00F459CE"/>
    <w:rsid w:val="00F9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F9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69523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92DF9"/>
    <w:pPr>
      <w:spacing w:after="270"/>
      <w:jc w:val="center"/>
    </w:pPr>
    <w:rPr>
      <w:rFonts w:ascii="Times New Roman" w:hAnsi="Times New Roman"/>
      <w:sz w:val="24"/>
      <w:szCs w:val="24"/>
      <w:lang w:eastAsia="ja-JP"/>
    </w:rPr>
  </w:style>
  <w:style w:type="paragraph" w:customStyle="1" w:styleId="rtejustify">
    <w:name w:val="rtejustify"/>
    <w:basedOn w:val="a"/>
    <w:rsid w:val="00292DF9"/>
    <w:pPr>
      <w:spacing w:after="270"/>
      <w:jc w:val="both"/>
    </w:pPr>
    <w:rPr>
      <w:rFonts w:ascii="Times New Roman" w:hAnsi="Times New Roman"/>
      <w:sz w:val="24"/>
      <w:szCs w:val="24"/>
      <w:lang w:eastAsia="ja-JP"/>
    </w:rPr>
  </w:style>
  <w:style w:type="character" w:styleId="a3">
    <w:name w:val="Strong"/>
    <w:basedOn w:val="a0"/>
    <w:uiPriority w:val="22"/>
    <w:qFormat/>
    <w:rsid w:val="00292DF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52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2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52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69523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952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F9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69523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92DF9"/>
    <w:pPr>
      <w:spacing w:after="270"/>
      <w:jc w:val="center"/>
    </w:pPr>
    <w:rPr>
      <w:rFonts w:ascii="Times New Roman" w:hAnsi="Times New Roman"/>
      <w:sz w:val="24"/>
      <w:szCs w:val="24"/>
      <w:lang w:eastAsia="ja-JP"/>
    </w:rPr>
  </w:style>
  <w:style w:type="paragraph" w:customStyle="1" w:styleId="rtejustify">
    <w:name w:val="rtejustify"/>
    <w:basedOn w:val="a"/>
    <w:rsid w:val="00292DF9"/>
    <w:pPr>
      <w:spacing w:after="270"/>
      <w:jc w:val="both"/>
    </w:pPr>
    <w:rPr>
      <w:rFonts w:ascii="Times New Roman" w:hAnsi="Times New Roman"/>
      <w:sz w:val="24"/>
      <w:szCs w:val="24"/>
      <w:lang w:eastAsia="ja-JP"/>
    </w:rPr>
  </w:style>
  <w:style w:type="character" w:styleId="a3">
    <w:name w:val="Strong"/>
    <w:basedOn w:val="a0"/>
    <w:uiPriority w:val="22"/>
    <w:qFormat/>
    <w:rsid w:val="00292DF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52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2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52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69523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952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754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970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</dc:creator>
  <cp:lastModifiedBy>Анна</cp:lastModifiedBy>
  <cp:revision>5</cp:revision>
  <cp:lastPrinted>2019-09-09T06:06:00Z</cp:lastPrinted>
  <dcterms:created xsi:type="dcterms:W3CDTF">2020-02-05T07:55:00Z</dcterms:created>
  <dcterms:modified xsi:type="dcterms:W3CDTF">2020-03-12T05:29:00Z</dcterms:modified>
</cp:coreProperties>
</file>